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7F2DB" w14:textId="77777777" w:rsidR="00A460BD" w:rsidRPr="00A460BD" w:rsidRDefault="00A460BD" w:rsidP="00A460BD">
      <w:pPr>
        <w:ind w:left="720"/>
        <w:rPr>
          <w:rFonts w:eastAsia="Times New Roman" w:cstheme="minorHAnsi"/>
          <w:sz w:val="28"/>
          <w:szCs w:val="28"/>
        </w:rPr>
      </w:pPr>
      <w:r w:rsidRPr="00A460BD">
        <w:rPr>
          <w:rFonts w:eastAsia="Times New Roman" w:cstheme="minorHAnsi"/>
          <w:sz w:val="28"/>
          <w:szCs w:val="28"/>
        </w:rPr>
        <w:t xml:space="preserve">This is a copy of an email, sent by </w:t>
      </w:r>
      <w:r w:rsidRPr="00A460BD">
        <w:rPr>
          <w:rFonts w:eastAsia="Times New Roman" w:cstheme="minorHAnsi"/>
          <w:sz w:val="28"/>
          <w:szCs w:val="28"/>
        </w:rPr>
        <w:t>Dian D. Squire, Ph.D. (Gender pronouns: he/him/his), Assistant Professor, Counseling-Student Affairs, Northern Arizona University</w:t>
      </w:r>
    </w:p>
    <w:p w14:paraId="777A5685" w14:textId="61BC6465" w:rsidR="001C4408" w:rsidRPr="003319D0" w:rsidRDefault="001C4408" w:rsidP="003319D0">
      <w:pPr>
        <w:ind w:left="720"/>
        <w:rPr>
          <w:rFonts w:eastAsia="Times New Roman" w:cstheme="minorHAnsi"/>
          <w:sz w:val="28"/>
          <w:szCs w:val="28"/>
        </w:rPr>
      </w:pPr>
    </w:p>
    <w:p w14:paraId="0A69A378" w14:textId="77777777" w:rsidR="00A460BD" w:rsidRDefault="003319D0" w:rsidP="00A460BD">
      <w:pPr>
        <w:pStyle w:val="Heading3"/>
        <w:ind w:firstLine="720"/>
        <w:rPr>
          <w:rFonts w:eastAsia="Times New Roman"/>
        </w:rPr>
      </w:pPr>
      <w:r w:rsidRPr="003319D0">
        <w:rPr>
          <w:rFonts w:eastAsia="Times New Roman"/>
          <w:b/>
          <w:bCs/>
        </w:rPr>
        <w:t>From:</w:t>
      </w:r>
      <w:r w:rsidRPr="003319D0">
        <w:rPr>
          <w:rFonts w:eastAsia="Times New Roman"/>
        </w:rPr>
        <w:t xml:space="preserve"> </w:t>
      </w:r>
      <w:hyperlink r:id="rId5" w:history="1">
        <w:r w:rsidRPr="003319D0">
          <w:rPr>
            <w:rStyle w:val="Hyperlink"/>
            <w:rFonts w:eastAsia="Times New Roman" w:cstheme="minorHAnsi"/>
            <w:sz w:val="28"/>
            <w:szCs w:val="28"/>
          </w:rPr>
          <w:t>Dian D Squire</w:t>
        </w:r>
      </w:hyperlink>
      <w:r w:rsidRPr="003319D0">
        <w:rPr>
          <w:rFonts w:eastAsia="Times New Roman"/>
        </w:rPr>
        <w:t xml:space="preserve"> </w:t>
      </w:r>
    </w:p>
    <w:p w14:paraId="4C401DA6" w14:textId="77777777" w:rsidR="00A460BD" w:rsidRDefault="003319D0" w:rsidP="00A460BD">
      <w:pPr>
        <w:pStyle w:val="Heading3"/>
        <w:ind w:firstLine="720"/>
        <w:rPr>
          <w:rFonts w:eastAsia="Times New Roman"/>
        </w:rPr>
      </w:pPr>
      <w:r w:rsidRPr="003319D0">
        <w:rPr>
          <w:rFonts w:eastAsia="Times New Roman"/>
          <w:b/>
          <w:bCs/>
        </w:rPr>
        <w:t>Sent:</w:t>
      </w:r>
      <w:r w:rsidRPr="003319D0">
        <w:rPr>
          <w:rFonts w:eastAsia="Times New Roman"/>
        </w:rPr>
        <w:t xml:space="preserve"> Sunday, May 31, 2020 1:08:23 AM </w:t>
      </w:r>
    </w:p>
    <w:p w14:paraId="54CFBBE1" w14:textId="11B0F1FC" w:rsidR="003319D0" w:rsidRPr="003319D0" w:rsidRDefault="003319D0" w:rsidP="00A460BD">
      <w:pPr>
        <w:pStyle w:val="Heading3"/>
        <w:ind w:firstLine="720"/>
        <w:rPr>
          <w:rFonts w:eastAsia="Times New Roman"/>
        </w:rPr>
      </w:pPr>
      <w:r w:rsidRPr="003319D0">
        <w:rPr>
          <w:rFonts w:eastAsia="Times New Roman"/>
          <w:b/>
          <w:bCs/>
        </w:rPr>
        <w:t>Subject:</w:t>
      </w:r>
      <w:r w:rsidRPr="003319D0">
        <w:rPr>
          <w:rFonts w:eastAsia="Times New Roman"/>
        </w:rPr>
        <w:t xml:space="preserve"> A note to our students on anti-Black racism </w:t>
      </w:r>
    </w:p>
    <w:p w14:paraId="4067994E" w14:textId="77777777" w:rsidR="003319D0" w:rsidRPr="003319D0" w:rsidRDefault="003319D0" w:rsidP="003319D0">
      <w:pPr>
        <w:spacing w:before="100" w:beforeAutospacing="1" w:after="100" w:afterAutospacing="1"/>
        <w:ind w:left="720"/>
        <w:rPr>
          <w:rFonts w:eastAsia="Times New Roman" w:cstheme="minorHAnsi"/>
          <w:sz w:val="28"/>
          <w:szCs w:val="28"/>
        </w:rPr>
      </w:pPr>
      <w:r w:rsidRPr="003319D0">
        <w:rPr>
          <w:rFonts w:eastAsia="Times New Roman" w:cstheme="minorHAnsi"/>
          <w:sz w:val="28"/>
          <w:szCs w:val="28"/>
        </w:rPr>
        <w:t xml:space="preserve">Hello Counseling-Student Affairs past, current, and incoming students, </w:t>
      </w:r>
    </w:p>
    <w:p w14:paraId="617114C2" w14:textId="77777777" w:rsidR="003319D0" w:rsidRPr="003319D0" w:rsidRDefault="003319D0" w:rsidP="003319D0">
      <w:pPr>
        <w:spacing w:before="100" w:beforeAutospacing="1" w:after="100" w:afterAutospacing="1"/>
        <w:ind w:left="720"/>
        <w:rPr>
          <w:rFonts w:eastAsia="Times New Roman" w:cstheme="minorHAnsi"/>
          <w:sz w:val="28"/>
          <w:szCs w:val="28"/>
        </w:rPr>
      </w:pPr>
      <w:r w:rsidRPr="003319D0">
        <w:rPr>
          <w:rFonts w:eastAsia="Times New Roman" w:cstheme="minorHAnsi"/>
          <w:sz w:val="28"/>
          <w:szCs w:val="28"/>
        </w:rPr>
        <w:t xml:space="preserve">This email is long. Please stick with me. </w:t>
      </w:r>
    </w:p>
    <w:p w14:paraId="4A3644FF" w14:textId="77777777" w:rsidR="003319D0" w:rsidRPr="003319D0" w:rsidRDefault="003319D0" w:rsidP="003319D0">
      <w:pPr>
        <w:spacing w:before="100" w:beforeAutospacing="1" w:after="100" w:afterAutospacing="1"/>
        <w:ind w:left="720"/>
        <w:rPr>
          <w:rFonts w:eastAsia="Times New Roman" w:cstheme="minorHAnsi"/>
          <w:sz w:val="28"/>
          <w:szCs w:val="28"/>
        </w:rPr>
      </w:pPr>
      <w:r w:rsidRPr="003319D0">
        <w:rPr>
          <w:rFonts w:eastAsia="Times New Roman" w:cstheme="minorHAnsi"/>
          <w:sz w:val="28"/>
          <w:szCs w:val="28"/>
        </w:rPr>
        <w:t xml:space="preserve">I write this email with a heavy heart, anger, and tiredness surrounding the continued killings of innocent Black people in this country. On May 25, 2020, </w:t>
      </w:r>
      <w:hyperlink r:id="rId6" w:tooltip="https://www.ajc.com/news/victim-police-encounter-had-started-new-life-minnesota/rmmt2wipeqfnnsypmh6obl/" w:history="1">
        <w:r w:rsidRPr="003319D0">
          <w:rPr>
            <w:rFonts w:eastAsia="Times New Roman" w:cstheme="minorHAnsi"/>
            <w:color w:val="6888C9"/>
            <w:sz w:val="28"/>
            <w:szCs w:val="28"/>
            <w:u w:val="single"/>
          </w:rPr>
          <w:t>George Floyd</w:t>
        </w:r>
      </w:hyperlink>
      <w:r w:rsidRPr="003319D0">
        <w:rPr>
          <w:rFonts w:eastAsia="Times New Roman" w:cstheme="minorHAnsi"/>
          <w:sz w:val="28"/>
          <w:szCs w:val="28"/>
        </w:rPr>
        <w:t xml:space="preserve"> was killed by a police officer who pinned him down to the ground with his knee on his neck while pleading “I can’t breathe”. This moment mirrored the death of </w:t>
      </w:r>
      <w:hyperlink r:id="rId7" w:tooltip="https://www.washingtonpost.com/national/i-cant-breathe-five-years-after-eric-garner-died-in-struggle-with-new-york-police-resolution-still-elusive/2019/06/13/23d7fad8-78f5-11e9-bd25-c989555e7766_story.html" w:history="1">
        <w:r w:rsidRPr="003319D0">
          <w:rPr>
            <w:rFonts w:eastAsia="Times New Roman" w:cstheme="minorHAnsi"/>
            <w:color w:val="6888C9"/>
            <w:sz w:val="28"/>
            <w:szCs w:val="28"/>
            <w:u w:val="single"/>
          </w:rPr>
          <w:t>Eric Garner</w:t>
        </w:r>
      </w:hyperlink>
      <w:r w:rsidRPr="003319D0">
        <w:rPr>
          <w:rFonts w:eastAsia="Times New Roman" w:cstheme="minorHAnsi"/>
          <w:sz w:val="28"/>
          <w:szCs w:val="28"/>
        </w:rPr>
        <w:t xml:space="preserve"> in 2014. Both men were unarmed. On March 13, 2020, </w:t>
      </w:r>
      <w:hyperlink r:id="rId8" w:tooltip="https://www.washingtonpost.com/nation/2020/05/11/family-seeks-answers-fatal-police-shooting-louisville-woman-her-apartment/" w:history="1">
        <w:r w:rsidRPr="003319D0">
          <w:rPr>
            <w:rFonts w:eastAsia="Times New Roman" w:cstheme="minorHAnsi"/>
            <w:color w:val="6888C9"/>
            <w:sz w:val="28"/>
            <w:szCs w:val="28"/>
            <w:u w:val="single"/>
          </w:rPr>
          <w:t>Breonna Taylor</w:t>
        </w:r>
      </w:hyperlink>
      <w:r w:rsidRPr="003319D0">
        <w:rPr>
          <w:rFonts w:eastAsia="Times New Roman" w:cstheme="minorHAnsi"/>
          <w:sz w:val="28"/>
          <w:szCs w:val="28"/>
        </w:rPr>
        <w:t xml:space="preserve"> was shot 8x by police in her own home who served a warrant at the wrong address. On May 27, 2020, </w:t>
      </w:r>
      <w:hyperlink r:id="rId9" w:tooltip="https://www.hrc.org/blog/hrc-mourns-tony-mcdade-black-transgender-man-killed-in-florida" w:history="1">
        <w:r w:rsidRPr="003319D0">
          <w:rPr>
            <w:rFonts w:eastAsia="Times New Roman" w:cstheme="minorHAnsi"/>
            <w:color w:val="6888C9"/>
            <w:sz w:val="28"/>
            <w:szCs w:val="28"/>
            <w:u w:val="single"/>
          </w:rPr>
          <w:t>Tony McDade</w:t>
        </w:r>
      </w:hyperlink>
      <w:r w:rsidRPr="003319D0">
        <w:rPr>
          <w:rFonts w:eastAsia="Times New Roman" w:cstheme="minorHAnsi"/>
          <w:sz w:val="28"/>
          <w:szCs w:val="28"/>
        </w:rPr>
        <w:t xml:space="preserve">, a Black trans man, was killed by police in Tallahassee, FL. On February 23, 2020, </w:t>
      </w:r>
      <w:hyperlink r:id="rId10" w:tooltip="https://www.nytimes.com/article/ahmaud-arbery-shooting-georgia.html" w:history="1">
        <w:proofErr w:type="spellStart"/>
        <w:r w:rsidRPr="003319D0">
          <w:rPr>
            <w:rFonts w:eastAsia="Times New Roman" w:cstheme="minorHAnsi"/>
            <w:color w:val="6888C9"/>
            <w:sz w:val="28"/>
            <w:szCs w:val="28"/>
            <w:u w:val="single"/>
          </w:rPr>
          <w:t>Ahmaud</w:t>
        </w:r>
        <w:proofErr w:type="spellEnd"/>
        <w:r w:rsidRPr="003319D0">
          <w:rPr>
            <w:rFonts w:eastAsia="Times New Roman" w:cstheme="minorHAnsi"/>
            <w:color w:val="6888C9"/>
            <w:sz w:val="28"/>
            <w:szCs w:val="28"/>
            <w:u w:val="single"/>
          </w:rPr>
          <w:t xml:space="preserve"> </w:t>
        </w:r>
        <w:proofErr w:type="spellStart"/>
        <w:r w:rsidRPr="003319D0">
          <w:rPr>
            <w:rFonts w:eastAsia="Times New Roman" w:cstheme="minorHAnsi"/>
            <w:color w:val="6888C9"/>
            <w:sz w:val="28"/>
            <w:szCs w:val="28"/>
            <w:u w:val="single"/>
          </w:rPr>
          <w:t>Arbery</w:t>
        </w:r>
        <w:proofErr w:type="spellEnd"/>
      </w:hyperlink>
      <w:r w:rsidRPr="003319D0">
        <w:rPr>
          <w:rFonts w:eastAsia="Times New Roman" w:cstheme="minorHAnsi"/>
          <w:sz w:val="28"/>
          <w:szCs w:val="28"/>
        </w:rPr>
        <w:t xml:space="preserve"> was chased down by two white men, videoed by a third, and shot and killed in South Georgia. </w:t>
      </w:r>
    </w:p>
    <w:p w14:paraId="1F01C168" w14:textId="77777777" w:rsidR="003319D0" w:rsidRPr="003319D0" w:rsidRDefault="003319D0" w:rsidP="003319D0">
      <w:pPr>
        <w:spacing w:before="100" w:beforeAutospacing="1" w:after="100" w:afterAutospacing="1"/>
        <w:ind w:left="720"/>
        <w:rPr>
          <w:rFonts w:eastAsia="Times New Roman" w:cstheme="minorHAnsi"/>
          <w:sz w:val="28"/>
          <w:szCs w:val="28"/>
        </w:rPr>
      </w:pPr>
      <w:r w:rsidRPr="003319D0">
        <w:rPr>
          <w:rFonts w:eastAsia="Times New Roman" w:cstheme="minorHAnsi"/>
          <w:sz w:val="28"/>
          <w:szCs w:val="28"/>
        </w:rPr>
        <w:t xml:space="preserve">These are only a few of the names and stories of Black people who have been killed for being Black since the start of 2020. These killings and the many other forms of anti-Black violence that go un- or underreported have led to the recent protests occurring in many communities around the country. </w:t>
      </w:r>
    </w:p>
    <w:p w14:paraId="2165734C" w14:textId="77777777" w:rsidR="003319D0" w:rsidRPr="003319D0" w:rsidRDefault="003319D0" w:rsidP="003319D0">
      <w:pPr>
        <w:spacing w:before="100" w:beforeAutospacing="1" w:after="100" w:afterAutospacing="1"/>
        <w:ind w:left="720"/>
        <w:rPr>
          <w:rFonts w:eastAsia="Times New Roman" w:cstheme="minorHAnsi"/>
          <w:sz w:val="28"/>
          <w:szCs w:val="28"/>
        </w:rPr>
      </w:pPr>
      <w:r w:rsidRPr="003319D0">
        <w:rPr>
          <w:rFonts w:eastAsia="Times New Roman" w:cstheme="minorHAnsi"/>
          <w:sz w:val="28"/>
          <w:szCs w:val="28"/>
        </w:rPr>
        <w:t xml:space="preserve">There are no official university statements of acceptance, tolerance, diversity, and inclusion that any campus administrator can write that will make a meaningful dent in deconstructing a system of white supremacy that is the bedrock of our country. </w:t>
      </w:r>
      <w:r w:rsidRPr="003319D0">
        <w:rPr>
          <w:rFonts w:eastAsia="Times New Roman" w:cstheme="minorHAnsi"/>
          <w:b/>
          <w:bCs/>
          <w:sz w:val="28"/>
          <w:szCs w:val="28"/>
        </w:rPr>
        <w:t>Simply put, this country is built on settler colonialism including anti-Black racism, whiteness, and Indigenous erasure.</w:t>
      </w:r>
    </w:p>
    <w:p w14:paraId="4C04ED25" w14:textId="77777777" w:rsidR="003319D0" w:rsidRPr="003319D0" w:rsidRDefault="003319D0" w:rsidP="003319D0">
      <w:pPr>
        <w:spacing w:before="100" w:beforeAutospacing="1" w:after="100" w:afterAutospacing="1"/>
        <w:ind w:left="720"/>
        <w:rPr>
          <w:rFonts w:eastAsia="Times New Roman" w:cstheme="minorHAnsi"/>
          <w:sz w:val="28"/>
          <w:szCs w:val="28"/>
        </w:rPr>
      </w:pPr>
      <w:r w:rsidRPr="003319D0">
        <w:rPr>
          <w:rFonts w:eastAsia="Times New Roman" w:cstheme="minorHAnsi"/>
          <w:sz w:val="28"/>
          <w:szCs w:val="28"/>
        </w:rPr>
        <w:t xml:space="preserve">To be very clear, </w:t>
      </w:r>
      <w:r w:rsidRPr="003319D0">
        <w:rPr>
          <w:rFonts w:eastAsia="Times New Roman" w:cstheme="minorHAnsi"/>
          <w:b/>
          <w:bCs/>
          <w:sz w:val="28"/>
          <w:szCs w:val="28"/>
        </w:rPr>
        <w:t xml:space="preserve">all non-Black people who are socialized in this country work from an anti-Black racist view and are complicit in reproducing </w:t>
      </w:r>
      <w:r w:rsidRPr="003319D0">
        <w:rPr>
          <w:rFonts w:eastAsia="Times New Roman" w:cstheme="minorHAnsi"/>
          <w:b/>
          <w:bCs/>
          <w:sz w:val="28"/>
          <w:szCs w:val="28"/>
        </w:rPr>
        <w:lastRenderedPageBreak/>
        <w:t>whiteness</w:t>
      </w:r>
      <w:r w:rsidRPr="003319D0">
        <w:rPr>
          <w:rFonts w:eastAsia="Times New Roman" w:cstheme="minorHAnsi"/>
          <w:sz w:val="28"/>
          <w:szCs w:val="28"/>
        </w:rPr>
        <w:t xml:space="preserve">. Because this country was founded on these principles and they are systemic (i.e., embedded in our practices and policies), we are all a part of the problem. As current and future university students, staff, and faculty, we cannot continue to believe that anti-Blackness and whiteness does not flow throughout all of our university structures. We cannot continue to think that </w:t>
      </w:r>
      <w:hyperlink r:id="rId11" w:tooltip="https://www.insidehighered.com/views/2017/03/30/colleges-need-language-shift-not-one-you-think-essay" w:history="1">
        <w:r w:rsidRPr="003319D0">
          <w:rPr>
            <w:rFonts w:eastAsia="Times New Roman" w:cstheme="minorHAnsi"/>
            <w:color w:val="6888C9"/>
            <w:sz w:val="28"/>
            <w:szCs w:val="28"/>
            <w:u w:val="single"/>
          </w:rPr>
          <w:t>diversity and inclusion will bring us anywhere toward equity and justice</w:t>
        </w:r>
      </w:hyperlink>
      <w:r w:rsidRPr="003319D0">
        <w:rPr>
          <w:rFonts w:eastAsia="Times New Roman" w:cstheme="minorHAnsi"/>
          <w:sz w:val="28"/>
          <w:szCs w:val="28"/>
        </w:rPr>
        <w:t xml:space="preserve">. </w:t>
      </w:r>
      <w:r w:rsidRPr="003319D0">
        <w:rPr>
          <w:rFonts w:eastAsia="Times New Roman" w:cstheme="minorHAnsi"/>
          <w:b/>
          <w:bCs/>
          <w:sz w:val="28"/>
          <w:szCs w:val="28"/>
        </w:rPr>
        <w:t>We cannot simply believe we are “not racist”; each of us has to be anti-racist.</w:t>
      </w:r>
      <w:r w:rsidRPr="003319D0">
        <w:rPr>
          <w:rFonts w:eastAsia="Times New Roman" w:cstheme="minorHAnsi"/>
          <w:sz w:val="28"/>
          <w:szCs w:val="28"/>
        </w:rPr>
        <w:t xml:space="preserve"> This means that we must actively work against racism. </w:t>
      </w:r>
    </w:p>
    <w:p w14:paraId="740A89AB" w14:textId="77777777" w:rsidR="003319D0" w:rsidRPr="003319D0" w:rsidRDefault="003319D0" w:rsidP="003319D0">
      <w:pPr>
        <w:spacing w:before="100" w:beforeAutospacing="1" w:after="100" w:afterAutospacing="1"/>
        <w:ind w:left="720"/>
        <w:rPr>
          <w:rFonts w:eastAsia="Times New Roman" w:cstheme="minorHAnsi"/>
          <w:sz w:val="28"/>
          <w:szCs w:val="28"/>
        </w:rPr>
      </w:pPr>
      <w:r w:rsidRPr="003319D0">
        <w:rPr>
          <w:rFonts w:eastAsia="Times New Roman" w:cstheme="minorHAnsi"/>
          <w:sz w:val="28"/>
          <w:szCs w:val="28"/>
        </w:rPr>
        <w:t xml:space="preserve">Anti-Black racism is directly linked to the dehumanization of Black people and the worldview that Black people are non-human; for those who work from this worldview, believing that Black people are non-human Others, there is the belief that Black people can be bought, used, sold, and killed at will. This ideology stems back to the earliest days of the </w:t>
      </w:r>
      <w:hyperlink r:id="rId12" w:tooltip="https://www.amazon.com/indigenous-peoples-history-revisioning-american-ebook/dp/b00j6y98ue/ref=sr_1_1?crid=2kn4um1d2r2v2&amp;dchild=1&amp;keywords=indigenous+peoples+history+of+the+united+states&amp;qid=1590900169&amp;sprefix=indigenous+%2caps%2c204&amp;sr=8-1" w:history="1">
        <w:r w:rsidRPr="003319D0">
          <w:rPr>
            <w:rFonts w:eastAsia="Times New Roman" w:cstheme="minorHAnsi"/>
            <w:color w:val="6888C9"/>
            <w:sz w:val="28"/>
            <w:szCs w:val="28"/>
            <w:u w:val="single"/>
          </w:rPr>
          <w:t>“founding” of this country</w:t>
        </w:r>
      </w:hyperlink>
      <w:r w:rsidRPr="003319D0">
        <w:rPr>
          <w:rFonts w:eastAsia="Times New Roman" w:cstheme="minorHAnsi"/>
          <w:sz w:val="28"/>
          <w:szCs w:val="28"/>
        </w:rPr>
        <w:t xml:space="preserve">. It continues to permeate our country in invisible and explicit ways (e.g., the killing of Black people in clear daylight). Anti-Black racism is different than racism that other People of Color face. For example, as an Asian American person myself, I face a different form of racism than my Black friends, peers, and colleagues and I can also perpetuate </w:t>
      </w:r>
      <w:hyperlink r:id="rId13" w:tooltip="https://medium.com/awaken-blog/30-ways-asians-perpetuate-anti-black-racism-everyday-32886c9b3075" w:history="1">
        <w:r w:rsidRPr="003319D0">
          <w:rPr>
            <w:rFonts w:eastAsia="Times New Roman" w:cstheme="minorHAnsi"/>
            <w:color w:val="6888C9"/>
            <w:sz w:val="28"/>
            <w:szCs w:val="28"/>
            <w:u w:val="single"/>
          </w:rPr>
          <w:t>anti-Black racism and sometimes do subconsciously</w:t>
        </w:r>
      </w:hyperlink>
      <w:r w:rsidRPr="003319D0">
        <w:rPr>
          <w:rFonts w:eastAsia="Times New Roman" w:cstheme="minorHAnsi"/>
          <w:sz w:val="28"/>
          <w:szCs w:val="28"/>
        </w:rPr>
        <w:t xml:space="preserve">. These are socialized ideas that we must actively and continually attend to. People of color can and do engage in anti-Black racism in the racial hierarchy. </w:t>
      </w:r>
    </w:p>
    <w:p w14:paraId="53504E2B" w14:textId="77777777" w:rsidR="003319D0" w:rsidRPr="003319D0" w:rsidRDefault="003319D0" w:rsidP="003319D0">
      <w:pPr>
        <w:spacing w:before="100" w:beforeAutospacing="1" w:after="100" w:afterAutospacing="1"/>
        <w:ind w:left="720"/>
        <w:rPr>
          <w:rFonts w:eastAsia="Times New Roman" w:cstheme="minorHAnsi"/>
          <w:sz w:val="28"/>
          <w:szCs w:val="28"/>
        </w:rPr>
      </w:pPr>
      <w:r w:rsidRPr="003319D0">
        <w:rPr>
          <w:rFonts w:eastAsia="Times New Roman" w:cstheme="minorHAnsi"/>
          <w:sz w:val="28"/>
          <w:szCs w:val="28"/>
        </w:rPr>
        <w:t xml:space="preserve">Whiteness is the socially constructed ideology that creates and reproduces a certain set of normative beliefs, knowledges, and ways of being that create lopsided power, privilege, and domination possibilities for those who invest in whiteness, and for white people. A couple aspects of whiteness are </w:t>
      </w:r>
      <w:hyperlink r:id="rId14" w:tooltip="https://www.amazon.com/white-fragility-people-about-racism/dp/0807047414/ref=sr_1_1?dchild=1&amp;keywords=white+privilege&amp;qid=1590900060&amp;sr=8-1" w:history="1">
        <w:r w:rsidRPr="003319D0">
          <w:rPr>
            <w:rFonts w:eastAsia="Times New Roman" w:cstheme="minorHAnsi"/>
            <w:color w:val="6888C9"/>
            <w:sz w:val="28"/>
            <w:szCs w:val="28"/>
            <w:u w:val="single"/>
          </w:rPr>
          <w:t>white privilege, white fragility</w:t>
        </w:r>
      </w:hyperlink>
      <w:r w:rsidRPr="003319D0">
        <w:rPr>
          <w:rFonts w:eastAsia="Times New Roman" w:cstheme="minorHAnsi"/>
          <w:sz w:val="28"/>
          <w:szCs w:val="28"/>
        </w:rPr>
        <w:t xml:space="preserve">, and </w:t>
      </w:r>
      <w:hyperlink r:id="rId15" w:tooltip="https://www.tandfonline.com/doi/full/10.1080/13613324.2016.1248837" w:history="1">
        <w:r w:rsidRPr="003319D0">
          <w:rPr>
            <w:rFonts w:eastAsia="Times New Roman" w:cstheme="minorHAnsi"/>
            <w:color w:val="6888C9"/>
            <w:sz w:val="28"/>
            <w:szCs w:val="28"/>
            <w:u w:val="single"/>
          </w:rPr>
          <w:t>color-evasiveness</w:t>
        </w:r>
      </w:hyperlink>
      <w:r w:rsidRPr="003319D0">
        <w:rPr>
          <w:rFonts w:eastAsia="Times New Roman" w:cstheme="minorHAnsi"/>
          <w:sz w:val="28"/>
          <w:szCs w:val="28"/>
        </w:rPr>
        <w:t>. These seemingly normative, neutral, and non-</w:t>
      </w:r>
      <w:proofErr w:type="spellStart"/>
      <w:r w:rsidRPr="003319D0">
        <w:rPr>
          <w:rFonts w:eastAsia="Times New Roman" w:cstheme="minorHAnsi"/>
          <w:sz w:val="28"/>
          <w:szCs w:val="28"/>
        </w:rPr>
        <w:t>self correcting</w:t>
      </w:r>
      <w:proofErr w:type="spellEnd"/>
      <w:r w:rsidRPr="003319D0">
        <w:rPr>
          <w:rFonts w:eastAsia="Times New Roman" w:cstheme="minorHAnsi"/>
          <w:sz w:val="28"/>
          <w:szCs w:val="28"/>
        </w:rPr>
        <w:t xml:space="preserve"> ways of being and living draw from the white supremacist and settler colonialist (</w:t>
      </w:r>
      <w:proofErr w:type="spellStart"/>
      <w:r w:rsidRPr="003319D0">
        <w:rPr>
          <w:rFonts w:eastAsia="Times New Roman" w:cstheme="minorHAnsi"/>
          <w:sz w:val="28"/>
          <w:szCs w:val="28"/>
        </w:rPr>
        <w:t>il</w:t>
      </w:r>
      <w:proofErr w:type="spellEnd"/>
      <w:r w:rsidRPr="003319D0">
        <w:rPr>
          <w:rFonts w:eastAsia="Times New Roman" w:cstheme="minorHAnsi"/>
          <w:sz w:val="28"/>
          <w:szCs w:val="28"/>
        </w:rPr>
        <w:t xml:space="preserve">)logical beginnings of what is currently known as the United States of America and are also </w:t>
      </w:r>
      <w:hyperlink r:id="rId16" w:tooltip="https://www.amazon.com/ebony-ivy-troubled-americas-universities/dp/1608194027/ref=sr_1_1?crid=1020x1ka4fo8&amp;dchild=1&amp;keywords=ebony+and+ivy&amp;qid=1590900219&amp;sprefix=ebony+and+iv%2caps%2c195&amp;sr=8-1" w:history="1">
        <w:r w:rsidRPr="003319D0">
          <w:rPr>
            <w:rFonts w:eastAsia="Times New Roman" w:cstheme="minorHAnsi"/>
            <w:color w:val="6888C9"/>
            <w:sz w:val="28"/>
            <w:szCs w:val="28"/>
            <w:u w:val="single"/>
          </w:rPr>
          <w:t>embedded within the creation of our university systems</w:t>
        </w:r>
      </w:hyperlink>
      <w:r w:rsidRPr="003319D0">
        <w:rPr>
          <w:rFonts w:eastAsia="Times New Roman" w:cstheme="minorHAnsi"/>
          <w:sz w:val="28"/>
          <w:szCs w:val="28"/>
        </w:rPr>
        <w:t xml:space="preserve">. Whiteness intersects with other forms of oppression such as </w:t>
      </w:r>
      <w:hyperlink r:id="rId17" w:tooltip="https://www.tandfonline.com/doi/abs/10.1080/10665684.2018.1496046" w:history="1">
        <w:r w:rsidRPr="003319D0">
          <w:rPr>
            <w:rFonts w:eastAsia="Times New Roman" w:cstheme="minorHAnsi"/>
            <w:color w:val="6888C9"/>
            <w:sz w:val="28"/>
            <w:szCs w:val="28"/>
            <w:u w:val="single"/>
          </w:rPr>
          <w:t>transphobia, ableism, genderism, and classism</w:t>
        </w:r>
      </w:hyperlink>
      <w:r w:rsidRPr="003319D0">
        <w:rPr>
          <w:rFonts w:eastAsia="Times New Roman" w:cstheme="minorHAnsi"/>
          <w:sz w:val="28"/>
          <w:szCs w:val="28"/>
        </w:rPr>
        <w:t xml:space="preserve"> thereby compounding asymmetrical power and privilege dynamics away from marginalized groups. </w:t>
      </w:r>
    </w:p>
    <w:p w14:paraId="4AD3BAEF" w14:textId="77777777" w:rsidR="003319D0" w:rsidRPr="003319D0" w:rsidRDefault="003319D0" w:rsidP="003319D0">
      <w:pPr>
        <w:spacing w:before="100" w:beforeAutospacing="1" w:after="100" w:afterAutospacing="1"/>
        <w:ind w:left="720"/>
        <w:rPr>
          <w:rFonts w:eastAsia="Times New Roman" w:cstheme="minorHAnsi"/>
          <w:sz w:val="28"/>
          <w:szCs w:val="28"/>
        </w:rPr>
      </w:pPr>
      <w:r w:rsidRPr="003319D0">
        <w:rPr>
          <w:rFonts w:eastAsia="Times New Roman" w:cstheme="minorHAnsi"/>
          <w:sz w:val="28"/>
          <w:szCs w:val="28"/>
        </w:rPr>
        <w:t xml:space="preserve">Together, these two forms of domination intertwine and lead to the current state of this country, including our individual anti-Black thoughts </w:t>
      </w:r>
      <w:r w:rsidRPr="003319D0">
        <w:rPr>
          <w:rFonts w:eastAsia="Times New Roman" w:cstheme="minorHAnsi"/>
          <w:sz w:val="28"/>
          <w:szCs w:val="28"/>
        </w:rPr>
        <w:lastRenderedPageBreak/>
        <w:t xml:space="preserve">and actions. Racism is everywhere. It is in our homes, in our friend groups, in our classrooms, in our assistantship offices. It permeates our communities and our college. </w:t>
      </w:r>
      <w:r w:rsidRPr="003319D0">
        <w:rPr>
          <w:rFonts w:eastAsia="Times New Roman" w:cstheme="minorHAnsi"/>
          <w:b/>
          <w:bCs/>
          <w:sz w:val="28"/>
          <w:szCs w:val="28"/>
        </w:rPr>
        <w:t>This is a call to action.</w:t>
      </w:r>
    </w:p>
    <w:p w14:paraId="04D73460" w14:textId="77777777" w:rsidR="003319D0" w:rsidRPr="00A23675" w:rsidRDefault="003319D0" w:rsidP="003319D0">
      <w:pPr>
        <w:spacing w:before="100" w:beforeAutospacing="1" w:after="100" w:afterAutospacing="1"/>
        <w:ind w:left="720"/>
        <w:rPr>
          <w:rFonts w:eastAsia="Times New Roman" w:cstheme="minorHAnsi"/>
          <w:sz w:val="28"/>
          <w:szCs w:val="28"/>
        </w:rPr>
      </w:pPr>
      <w:r w:rsidRPr="00A23675">
        <w:rPr>
          <w:rFonts w:eastAsia="Times New Roman" w:cstheme="minorHAnsi"/>
          <w:sz w:val="28"/>
          <w:szCs w:val="28"/>
        </w:rPr>
        <w:t xml:space="preserve">This email is a call to: </w:t>
      </w:r>
    </w:p>
    <w:p w14:paraId="4F00EE36" w14:textId="77777777" w:rsidR="003319D0" w:rsidRPr="00A23675" w:rsidRDefault="003319D0" w:rsidP="003319D0">
      <w:pPr>
        <w:numPr>
          <w:ilvl w:val="0"/>
          <w:numId w:val="1"/>
        </w:numPr>
        <w:spacing w:before="100" w:beforeAutospacing="1" w:after="100" w:afterAutospacing="1"/>
        <w:ind w:left="1440"/>
        <w:rPr>
          <w:rFonts w:eastAsia="Times New Roman" w:cstheme="minorHAnsi"/>
          <w:sz w:val="28"/>
          <w:szCs w:val="28"/>
        </w:rPr>
      </w:pPr>
      <w:r w:rsidRPr="00A23675">
        <w:rPr>
          <w:rFonts w:eastAsia="Times New Roman" w:cstheme="minorHAnsi"/>
          <w:sz w:val="28"/>
          <w:szCs w:val="28"/>
        </w:rPr>
        <w:t xml:space="preserve">Reach out to your Black colleagues, friends, family, and community members and check in on them. Let them know that you are thinking about them and then offer your listening ear and </w:t>
      </w:r>
      <w:hyperlink r:id="rId18" w:tooltip="https://www.kqed.org/arts/13881199/5-ways-to-show-up-for-racial-justice-today" w:history="1">
        <w:r w:rsidRPr="00A23675">
          <w:rPr>
            <w:rFonts w:eastAsia="Times New Roman" w:cstheme="minorHAnsi"/>
            <w:color w:val="6888C9"/>
            <w:sz w:val="28"/>
            <w:szCs w:val="28"/>
            <w:u w:val="single"/>
          </w:rPr>
          <w:t>any resources you may be able to offer.</w:t>
        </w:r>
      </w:hyperlink>
      <w:r w:rsidRPr="00A23675">
        <w:rPr>
          <w:rFonts w:eastAsia="Times New Roman" w:cstheme="minorHAnsi"/>
          <w:sz w:val="28"/>
          <w:szCs w:val="28"/>
        </w:rPr>
        <w:t xml:space="preserve"> Do not allow </w:t>
      </w:r>
      <w:hyperlink r:id="rId19" w:tooltip="https://www.psychotherapy.net/article/racism-white-privilege-psychotherapy" w:history="1">
        <w:r w:rsidRPr="00A23675">
          <w:rPr>
            <w:rFonts w:eastAsia="Times New Roman" w:cstheme="minorHAnsi"/>
            <w:color w:val="6888C9"/>
            <w:sz w:val="28"/>
            <w:szCs w:val="28"/>
            <w:u w:val="single"/>
          </w:rPr>
          <w:t>fragility</w:t>
        </w:r>
      </w:hyperlink>
      <w:r w:rsidRPr="00A23675">
        <w:rPr>
          <w:rFonts w:eastAsia="Times New Roman" w:cstheme="minorHAnsi"/>
          <w:sz w:val="28"/>
          <w:szCs w:val="28"/>
        </w:rPr>
        <w:t xml:space="preserve"> to get in the way if they do not want to talk right now, recount the horrific acts happening around the country, or share with you their emotions and perspectives. </w:t>
      </w:r>
    </w:p>
    <w:p w14:paraId="71BF7551" w14:textId="77777777" w:rsidR="003319D0" w:rsidRPr="00A23675" w:rsidRDefault="003319D0" w:rsidP="003319D0">
      <w:pPr>
        <w:numPr>
          <w:ilvl w:val="0"/>
          <w:numId w:val="1"/>
        </w:numPr>
        <w:spacing w:before="100" w:beforeAutospacing="1" w:after="100" w:afterAutospacing="1"/>
        <w:ind w:left="1440"/>
        <w:rPr>
          <w:rFonts w:eastAsia="Times New Roman" w:cstheme="minorHAnsi"/>
          <w:sz w:val="28"/>
          <w:szCs w:val="28"/>
        </w:rPr>
      </w:pPr>
      <w:r w:rsidRPr="00A23675">
        <w:rPr>
          <w:rFonts w:eastAsia="Times New Roman" w:cstheme="minorHAnsi"/>
          <w:sz w:val="28"/>
          <w:szCs w:val="28"/>
        </w:rPr>
        <w:t xml:space="preserve">Interrogate the ways that your various forms of privilege allow you to ignore what is happening in our country. Did you recognize the names I listed at the beginning of the email? If not, why? Can you swipe and tap past stories on your timelines that are about Black killings? Do you even have them in your timelines at all? If not, why not? </w:t>
      </w:r>
    </w:p>
    <w:p w14:paraId="59048D40" w14:textId="77777777" w:rsidR="003319D0" w:rsidRPr="00A23675" w:rsidRDefault="003319D0" w:rsidP="003319D0">
      <w:pPr>
        <w:numPr>
          <w:ilvl w:val="0"/>
          <w:numId w:val="1"/>
        </w:numPr>
        <w:spacing w:before="100" w:beforeAutospacing="1" w:after="100" w:afterAutospacing="1"/>
        <w:ind w:left="1440"/>
        <w:rPr>
          <w:rFonts w:eastAsia="Times New Roman" w:cstheme="minorHAnsi"/>
          <w:sz w:val="28"/>
          <w:szCs w:val="28"/>
        </w:rPr>
      </w:pPr>
      <w:r w:rsidRPr="00A23675">
        <w:rPr>
          <w:rFonts w:eastAsia="Times New Roman" w:cstheme="minorHAnsi"/>
          <w:sz w:val="28"/>
          <w:szCs w:val="28"/>
        </w:rPr>
        <w:t xml:space="preserve">Think about how you feel regarding anything that I have written in this email. What is your reaction? Why do you feel that? How do think Black people feel right now? How do you know that? Why don’t you know for sure? </w:t>
      </w:r>
    </w:p>
    <w:p w14:paraId="1EABAE96" w14:textId="77777777" w:rsidR="003319D0" w:rsidRPr="00A23675" w:rsidRDefault="003319D0" w:rsidP="003319D0">
      <w:pPr>
        <w:numPr>
          <w:ilvl w:val="0"/>
          <w:numId w:val="1"/>
        </w:numPr>
        <w:spacing w:before="100" w:beforeAutospacing="1" w:after="100" w:afterAutospacing="1"/>
        <w:ind w:left="1440"/>
        <w:rPr>
          <w:rFonts w:eastAsia="Times New Roman" w:cstheme="minorHAnsi"/>
          <w:sz w:val="28"/>
          <w:szCs w:val="28"/>
        </w:rPr>
      </w:pPr>
      <w:r w:rsidRPr="00A23675">
        <w:rPr>
          <w:rFonts w:eastAsia="Times New Roman" w:cstheme="minorHAnsi"/>
          <w:sz w:val="28"/>
          <w:szCs w:val="28"/>
        </w:rPr>
        <w:t xml:space="preserve">Spend the next few months when you are not in class doing readings, learning, and reflecting about the topics I have listed above and other </w:t>
      </w:r>
      <w:hyperlink r:id="rId20" w:tooltip="https://www.amazon.com/readings-diversity-social-justice-maurianne/dp/0415892945" w:history="1">
        <w:r w:rsidRPr="00A23675">
          <w:rPr>
            <w:rFonts w:eastAsia="Times New Roman" w:cstheme="minorHAnsi"/>
            <w:color w:val="6888C9"/>
            <w:sz w:val="28"/>
            <w:szCs w:val="28"/>
            <w:u w:val="single"/>
          </w:rPr>
          <w:t>forms of oppression</w:t>
        </w:r>
      </w:hyperlink>
      <w:r w:rsidRPr="00A23675">
        <w:rPr>
          <w:rFonts w:eastAsia="Times New Roman" w:cstheme="minorHAnsi"/>
          <w:sz w:val="28"/>
          <w:szCs w:val="28"/>
        </w:rPr>
        <w:t xml:space="preserve">. I have provided a list of books below. Many of your peers on this email have also read really great books that I hope they will share. Here is another list about </w:t>
      </w:r>
      <w:hyperlink r:id="rId21" w:tooltip="https://medium.com/equality-includes-you/what-white-people-can-do-for-racial-justice-f2d18b0e0234" w:history="1">
        <w:r w:rsidRPr="00A23675">
          <w:rPr>
            <w:rFonts w:eastAsia="Times New Roman" w:cstheme="minorHAnsi"/>
            <w:color w:val="6888C9"/>
            <w:sz w:val="28"/>
            <w:szCs w:val="28"/>
            <w:u w:val="single"/>
          </w:rPr>
          <w:t>75 things white people can do for racial justice.</w:t>
        </w:r>
      </w:hyperlink>
      <w:r w:rsidRPr="00A23675">
        <w:rPr>
          <w:rFonts w:eastAsia="Times New Roman" w:cstheme="minorHAnsi"/>
          <w:sz w:val="28"/>
          <w:szCs w:val="28"/>
        </w:rPr>
        <w:t xml:space="preserve"> </w:t>
      </w:r>
    </w:p>
    <w:p w14:paraId="3B557E45" w14:textId="77777777" w:rsidR="003319D0" w:rsidRPr="00A23675" w:rsidRDefault="003319D0" w:rsidP="003319D0">
      <w:pPr>
        <w:numPr>
          <w:ilvl w:val="0"/>
          <w:numId w:val="1"/>
        </w:numPr>
        <w:spacing w:before="100" w:beforeAutospacing="1" w:after="100" w:afterAutospacing="1"/>
        <w:ind w:left="1440"/>
        <w:rPr>
          <w:rFonts w:eastAsia="Times New Roman" w:cstheme="minorHAnsi"/>
          <w:sz w:val="28"/>
          <w:szCs w:val="28"/>
        </w:rPr>
      </w:pPr>
      <w:r w:rsidRPr="00A23675">
        <w:rPr>
          <w:rFonts w:eastAsia="Times New Roman" w:cstheme="minorHAnsi"/>
          <w:sz w:val="28"/>
          <w:szCs w:val="28"/>
        </w:rPr>
        <w:t xml:space="preserve">Learn about what is happening in your community regarding dismantling anti-Black racism. </w:t>
      </w:r>
      <w:hyperlink r:id="rId22" w:tooltip="https://www.showingupforracialjustice.org/" w:history="1">
        <w:r w:rsidRPr="00A23675">
          <w:rPr>
            <w:rFonts w:eastAsia="Times New Roman" w:cstheme="minorHAnsi"/>
            <w:color w:val="6888C9"/>
            <w:sz w:val="28"/>
            <w:szCs w:val="28"/>
            <w:u w:val="single"/>
          </w:rPr>
          <w:t>Showing up for Racial Justice</w:t>
        </w:r>
      </w:hyperlink>
      <w:r w:rsidRPr="00A23675">
        <w:rPr>
          <w:rFonts w:eastAsia="Times New Roman" w:cstheme="minorHAnsi"/>
          <w:sz w:val="28"/>
          <w:szCs w:val="28"/>
        </w:rPr>
        <w:t xml:space="preserve"> has many chapters around the country and tend to be predominantly white spaces where white people support other white people in becoming anti-racist. There are many other local organizations doing good work both to help their members become anti-racist and to support their communities in making significant changes to racist policies and practices. Even if you don’t have a local group, </w:t>
      </w:r>
      <w:hyperlink r:id="rId23" w:tooltip="https://www.racialequitytools.org/act/strategies/caucus-affinity-groups" w:history="1">
        <w:r w:rsidRPr="00A23675">
          <w:rPr>
            <w:rFonts w:eastAsia="Times New Roman" w:cstheme="minorHAnsi"/>
            <w:color w:val="6888C9"/>
            <w:sz w:val="28"/>
            <w:szCs w:val="28"/>
            <w:u w:val="single"/>
          </w:rPr>
          <w:t>form a group</w:t>
        </w:r>
      </w:hyperlink>
      <w:r w:rsidRPr="00A23675">
        <w:rPr>
          <w:rFonts w:eastAsia="Times New Roman" w:cstheme="minorHAnsi"/>
          <w:sz w:val="28"/>
          <w:szCs w:val="28"/>
        </w:rPr>
        <w:t xml:space="preserve"> with your peers to discuss these topics. </w:t>
      </w:r>
    </w:p>
    <w:p w14:paraId="59D9E55F" w14:textId="77777777" w:rsidR="003319D0" w:rsidRPr="00A23675" w:rsidRDefault="003319D0" w:rsidP="003319D0">
      <w:pPr>
        <w:numPr>
          <w:ilvl w:val="0"/>
          <w:numId w:val="1"/>
        </w:numPr>
        <w:spacing w:before="100" w:beforeAutospacing="1" w:after="100" w:afterAutospacing="1"/>
        <w:ind w:left="1440"/>
        <w:rPr>
          <w:rFonts w:eastAsia="Times New Roman" w:cstheme="minorHAnsi"/>
          <w:sz w:val="28"/>
          <w:szCs w:val="28"/>
        </w:rPr>
      </w:pPr>
      <w:r w:rsidRPr="00A23675">
        <w:rPr>
          <w:rFonts w:eastAsia="Times New Roman" w:cstheme="minorHAnsi"/>
          <w:sz w:val="28"/>
          <w:szCs w:val="28"/>
        </w:rPr>
        <w:lastRenderedPageBreak/>
        <w:t xml:space="preserve">Examine your assistantship and job space. As you think about your experience at NAU, how will you analyze the way that racism plays out in our university? What skills and knowledges do you need to be able to best do anti-racist work? If you are saying that this task is too large or you don’t know where to start, then perhaps learning and listening more is a good place to start. As soon as you are able to recognize how racism plays out in our every day, then you are able to better dismantle it. A good place to start relating to our field is the </w:t>
      </w:r>
      <w:hyperlink r:id="rId24" w:tooltip="https://www.myacpa.org/sirjd" w:history="1">
        <w:r w:rsidRPr="00A23675">
          <w:rPr>
            <w:rFonts w:eastAsia="Times New Roman" w:cstheme="minorHAnsi"/>
            <w:color w:val="6888C9"/>
            <w:sz w:val="28"/>
            <w:szCs w:val="28"/>
            <w:u w:val="single"/>
          </w:rPr>
          <w:t>ACPA Strategic Imperative for Racial Justice and Decolonization</w:t>
        </w:r>
      </w:hyperlink>
      <w:r w:rsidRPr="00A23675">
        <w:rPr>
          <w:rFonts w:eastAsia="Times New Roman" w:cstheme="minorHAnsi"/>
          <w:sz w:val="28"/>
          <w:szCs w:val="28"/>
        </w:rPr>
        <w:t xml:space="preserve"> and the </w:t>
      </w:r>
      <w:hyperlink r:id="rId25" w:tooltip="https://www.myacpa.org/sites/default/files/sirjd_guidingdoc2.pdf" w:history="1">
        <w:r w:rsidRPr="00A23675">
          <w:rPr>
            <w:rFonts w:eastAsia="Times New Roman" w:cstheme="minorHAnsi"/>
            <w:color w:val="6888C9"/>
            <w:sz w:val="28"/>
            <w:szCs w:val="28"/>
            <w:u w:val="single"/>
          </w:rPr>
          <w:t>Bold Vision Forward</w:t>
        </w:r>
      </w:hyperlink>
      <w:r w:rsidRPr="00A23675">
        <w:rPr>
          <w:rFonts w:eastAsia="Times New Roman" w:cstheme="minorHAnsi"/>
          <w:sz w:val="28"/>
          <w:szCs w:val="28"/>
        </w:rPr>
        <w:t xml:space="preserve"> Document. I am one of the creators of this imperative and a co-author on this document. We have talked about this in class and our first years will spend time with the document as well in the Fall. </w:t>
      </w:r>
    </w:p>
    <w:p w14:paraId="17415238" w14:textId="77777777" w:rsidR="003319D0" w:rsidRPr="00A23675" w:rsidRDefault="003319D0" w:rsidP="003319D0">
      <w:pPr>
        <w:numPr>
          <w:ilvl w:val="0"/>
          <w:numId w:val="1"/>
        </w:numPr>
        <w:spacing w:before="100" w:beforeAutospacing="1" w:after="100" w:afterAutospacing="1"/>
        <w:ind w:left="1440"/>
        <w:rPr>
          <w:rFonts w:eastAsia="Times New Roman" w:cstheme="minorHAnsi"/>
          <w:sz w:val="28"/>
          <w:szCs w:val="28"/>
        </w:rPr>
      </w:pPr>
      <w:r w:rsidRPr="00A23675">
        <w:rPr>
          <w:rFonts w:eastAsia="Times New Roman" w:cstheme="minorHAnsi"/>
          <w:sz w:val="28"/>
          <w:szCs w:val="28"/>
        </w:rPr>
        <w:t xml:space="preserve">Talk to your family, friends, partners, and others about these topics. We have to always think about our sphere of influence. Who do you have the best ability to impact? Use that relationship to make meaningful change no matter how small. </w:t>
      </w:r>
    </w:p>
    <w:p w14:paraId="3FFBE69D" w14:textId="77777777" w:rsidR="003319D0" w:rsidRPr="00A23675" w:rsidRDefault="003319D0" w:rsidP="003319D0">
      <w:pPr>
        <w:spacing w:before="100" w:beforeAutospacing="1" w:after="100" w:afterAutospacing="1"/>
        <w:ind w:left="720"/>
        <w:rPr>
          <w:rFonts w:eastAsia="Times New Roman" w:cstheme="minorHAnsi"/>
          <w:sz w:val="28"/>
          <w:szCs w:val="28"/>
        </w:rPr>
      </w:pPr>
      <w:r w:rsidRPr="00A23675">
        <w:rPr>
          <w:rFonts w:eastAsia="Times New Roman" w:cstheme="minorHAnsi"/>
          <w:sz w:val="28"/>
          <w:szCs w:val="28"/>
        </w:rPr>
        <w:t> A few book resources in addition to those linked throughout:</w:t>
      </w:r>
    </w:p>
    <w:p w14:paraId="3DCAFEAF" w14:textId="77777777" w:rsidR="003319D0" w:rsidRPr="00A23675" w:rsidRDefault="00A460BD" w:rsidP="003319D0">
      <w:pPr>
        <w:numPr>
          <w:ilvl w:val="0"/>
          <w:numId w:val="2"/>
        </w:numPr>
        <w:spacing w:before="100" w:beforeAutospacing="1" w:after="100" w:afterAutospacing="1"/>
        <w:ind w:left="1440"/>
        <w:rPr>
          <w:rFonts w:eastAsia="Times New Roman" w:cstheme="minorHAnsi"/>
          <w:sz w:val="28"/>
          <w:szCs w:val="28"/>
        </w:rPr>
      </w:pPr>
      <w:hyperlink r:id="rId26" w:tooltip="https://www.ibramxkendi.com/how-to-be-an-antiracist-1" w:history="1">
        <w:r w:rsidR="003319D0" w:rsidRPr="00A23675">
          <w:rPr>
            <w:rFonts w:eastAsia="Times New Roman" w:cstheme="minorHAnsi"/>
            <w:color w:val="6888C9"/>
            <w:sz w:val="28"/>
            <w:szCs w:val="28"/>
            <w:u w:val="single"/>
          </w:rPr>
          <w:t>How to be an anti-racist</w:t>
        </w:r>
      </w:hyperlink>
      <w:r w:rsidR="003319D0" w:rsidRPr="00A23675">
        <w:rPr>
          <w:rFonts w:eastAsia="Times New Roman" w:cstheme="minorHAnsi"/>
          <w:sz w:val="28"/>
          <w:szCs w:val="28"/>
        </w:rPr>
        <w:t xml:space="preserve"> and </w:t>
      </w:r>
      <w:hyperlink r:id="rId27" w:tooltip="https://www.amazon.com/stamped-beginning-definitive-history-national/dp/1568585985" w:history="1">
        <w:r w:rsidR="003319D0" w:rsidRPr="00A23675">
          <w:rPr>
            <w:rFonts w:eastAsia="Times New Roman" w:cstheme="minorHAnsi"/>
            <w:color w:val="6888C9"/>
            <w:sz w:val="28"/>
            <w:szCs w:val="28"/>
            <w:u w:val="single"/>
          </w:rPr>
          <w:t>Stamped from the Beginning</w:t>
        </w:r>
      </w:hyperlink>
      <w:r w:rsidR="003319D0" w:rsidRPr="00A23675">
        <w:rPr>
          <w:rFonts w:eastAsia="Times New Roman" w:cstheme="minorHAnsi"/>
          <w:sz w:val="28"/>
          <w:szCs w:val="28"/>
        </w:rPr>
        <w:t xml:space="preserve"> by </w:t>
      </w:r>
      <w:proofErr w:type="spellStart"/>
      <w:r w:rsidR="003319D0" w:rsidRPr="00A23675">
        <w:rPr>
          <w:rFonts w:eastAsia="Times New Roman" w:cstheme="minorHAnsi"/>
          <w:sz w:val="28"/>
          <w:szCs w:val="28"/>
        </w:rPr>
        <w:t>Ibram</w:t>
      </w:r>
      <w:proofErr w:type="spellEnd"/>
      <w:r w:rsidR="003319D0" w:rsidRPr="00A23675">
        <w:rPr>
          <w:rFonts w:eastAsia="Times New Roman" w:cstheme="minorHAnsi"/>
          <w:sz w:val="28"/>
          <w:szCs w:val="28"/>
        </w:rPr>
        <w:t xml:space="preserve"> </w:t>
      </w:r>
      <w:proofErr w:type="spellStart"/>
      <w:r w:rsidR="003319D0" w:rsidRPr="00A23675">
        <w:rPr>
          <w:rFonts w:eastAsia="Times New Roman" w:cstheme="minorHAnsi"/>
          <w:sz w:val="28"/>
          <w:szCs w:val="28"/>
        </w:rPr>
        <w:t>Kendi</w:t>
      </w:r>
      <w:proofErr w:type="spellEnd"/>
      <w:r w:rsidR="003319D0" w:rsidRPr="00A23675">
        <w:rPr>
          <w:rFonts w:eastAsia="Times New Roman" w:cstheme="minorHAnsi"/>
          <w:sz w:val="28"/>
          <w:szCs w:val="28"/>
        </w:rPr>
        <w:t xml:space="preserve"> (additional book recommendations by </w:t>
      </w:r>
      <w:proofErr w:type="spellStart"/>
      <w:r w:rsidR="003319D0" w:rsidRPr="00A23675">
        <w:rPr>
          <w:rFonts w:eastAsia="Times New Roman" w:cstheme="minorHAnsi"/>
          <w:sz w:val="28"/>
          <w:szCs w:val="28"/>
        </w:rPr>
        <w:t>Kendi</w:t>
      </w:r>
      <w:proofErr w:type="spellEnd"/>
      <w:r w:rsidR="003319D0" w:rsidRPr="00A23675">
        <w:rPr>
          <w:rFonts w:eastAsia="Times New Roman" w:cstheme="minorHAnsi"/>
          <w:sz w:val="28"/>
          <w:szCs w:val="28"/>
        </w:rPr>
        <w:t xml:space="preserve"> </w:t>
      </w:r>
      <w:hyperlink r:id="rId28" w:tooltip="https://www.nytimes.com/2019/05/29/books/review/antiracist-reading-list-ibram-x-kendi.html" w:history="1">
        <w:r w:rsidR="003319D0" w:rsidRPr="00A23675">
          <w:rPr>
            <w:rFonts w:eastAsia="Times New Roman" w:cstheme="minorHAnsi"/>
            <w:color w:val="6888C9"/>
            <w:sz w:val="28"/>
            <w:szCs w:val="28"/>
            <w:u w:val="single"/>
          </w:rPr>
          <w:t>here</w:t>
        </w:r>
      </w:hyperlink>
      <w:r w:rsidR="003319D0" w:rsidRPr="00A23675">
        <w:rPr>
          <w:rFonts w:eastAsia="Times New Roman" w:cstheme="minorHAnsi"/>
          <w:sz w:val="28"/>
          <w:szCs w:val="28"/>
        </w:rPr>
        <w:t xml:space="preserve">) </w:t>
      </w:r>
    </w:p>
    <w:p w14:paraId="2F995DC3" w14:textId="77777777" w:rsidR="003319D0" w:rsidRPr="00A23675" w:rsidRDefault="00A460BD" w:rsidP="003319D0">
      <w:pPr>
        <w:numPr>
          <w:ilvl w:val="0"/>
          <w:numId w:val="2"/>
        </w:numPr>
        <w:spacing w:before="100" w:beforeAutospacing="1" w:after="100" w:afterAutospacing="1"/>
        <w:ind w:left="1440"/>
        <w:rPr>
          <w:rFonts w:eastAsia="Times New Roman" w:cstheme="minorHAnsi"/>
          <w:sz w:val="28"/>
          <w:szCs w:val="28"/>
        </w:rPr>
      </w:pPr>
      <w:hyperlink r:id="rId29" w:tooltip="https://robindiangelo.com/publications/" w:history="1">
        <w:r w:rsidR="003319D0" w:rsidRPr="00A23675">
          <w:rPr>
            <w:rFonts w:eastAsia="Times New Roman" w:cstheme="minorHAnsi"/>
            <w:color w:val="6888C9"/>
            <w:sz w:val="28"/>
            <w:szCs w:val="28"/>
            <w:u w:val="single"/>
          </w:rPr>
          <w:t>White Fragility</w:t>
        </w:r>
      </w:hyperlink>
      <w:r w:rsidR="003319D0" w:rsidRPr="00A23675">
        <w:rPr>
          <w:rFonts w:eastAsia="Times New Roman" w:cstheme="minorHAnsi"/>
          <w:sz w:val="28"/>
          <w:szCs w:val="28"/>
        </w:rPr>
        <w:t xml:space="preserve"> by Robin </w:t>
      </w:r>
      <w:proofErr w:type="spellStart"/>
      <w:r w:rsidR="003319D0" w:rsidRPr="00A23675">
        <w:rPr>
          <w:rFonts w:eastAsia="Times New Roman" w:cstheme="minorHAnsi"/>
          <w:sz w:val="28"/>
          <w:szCs w:val="28"/>
        </w:rPr>
        <w:t>Diangelo</w:t>
      </w:r>
      <w:proofErr w:type="spellEnd"/>
      <w:r w:rsidR="003319D0" w:rsidRPr="00A23675">
        <w:rPr>
          <w:rFonts w:eastAsia="Times New Roman" w:cstheme="minorHAnsi"/>
          <w:sz w:val="28"/>
          <w:szCs w:val="28"/>
        </w:rPr>
        <w:t xml:space="preserve"> </w:t>
      </w:r>
    </w:p>
    <w:p w14:paraId="29AEC1AE" w14:textId="77777777" w:rsidR="003319D0" w:rsidRPr="00A23675" w:rsidRDefault="00A460BD" w:rsidP="003319D0">
      <w:pPr>
        <w:numPr>
          <w:ilvl w:val="0"/>
          <w:numId w:val="2"/>
        </w:numPr>
        <w:spacing w:before="100" w:beforeAutospacing="1" w:after="100" w:afterAutospacing="1"/>
        <w:ind w:left="1440"/>
        <w:rPr>
          <w:rFonts w:eastAsia="Times New Roman" w:cstheme="minorHAnsi"/>
          <w:sz w:val="28"/>
          <w:szCs w:val="28"/>
        </w:rPr>
      </w:pPr>
      <w:hyperlink r:id="rId30" w:tooltip="https://www.amazon.com/black-kids-sitting-together-cafeteria/dp/0465060684/ref=pd_sbs_14_6/136-4252900-2578732?_encoding=utf8&amp;pd_rd_i=0465060684&amp;pd_rd_r=f8fa5cee-b737-41b7-9439-418a8733b161&amp;pd_rd_w=kqwdb&amp;pd_rd_wg=mgdtb&amp;pf_rd_p=12b8d3e2-e203-4b23-a8bc-68a7d2806477&amp;pf_rd_r=5jd8bk8kcngmbx7pxgyv&amp;psc=1&amp;refrid=5jd8bk8kcngmbx7pxgyv" w:history="1">
        <w:r w:rsidR="003319D0" w:rsidRPr="00A23675">
          <w:rPr>
            <w:rFonts w:eastAsia="Times New Roman" w:cstheme="minorHAnsi"/>
            <w:color w:val="6888C9"/>
            <w:sz w:val="28"/>
            <w:szCs w:val="28"/>
            <w:u w:val="single"/>
          </w:rPr>
          <w:t>Why are all the Black kids sitting together in the cafeteria</w:t>
        </w:r>
      </w:hyperlink>
      <w:r w:rsidR="003319D0" w:rsidRPr="00A23675">
        <w:rPr>
          <w:rFonts w:eastAsia="Times New Roman" w:cstheme="minorHAnsi"/>
          <w:sz w:val="28"/>
          <w:szCs w:val="28"/>
        </w:rPr>
        <w:t xml:space="preserve"> by Beverly Tatum </w:t>
      </w:r>
    </w:p>
    <w:p w14:paraId="304900C3" w14:textId="77777777" w:rsidR="003319D0" w:rsidRPr="00A23675" w:rsidRDefault="00A460BD" w:rsidP="003319D0">
      <w:pPr>
        <w:numPr>
          <w:ilvl w:val="0"/>
          <w:numId w:val="2"/>
        </w:numPr>
        <w:spacing w:before="100" w:beforeAutospacing="1" w:after="100" w:afterAutospacing="1"/>
        <w:ind w:left="1440"/>
        <w:rPr>
          <w:rFonts w:eastAsia="Times New Roman" w:cstheme="minorHAnsi"/>
          <w:sz w:val="28"/>
          <w:szCs w:val="28"/>
        </w:rPr>
      </w:pPr>
      <w:hyperlink r:id="rId31" w:tooltip="https://www.amazon.com/me-white-supremacy-combat-ancestor/dp/1728209803/ref=pd_sbs_14_13?_encoding=utf8&amp;pd_rd_i=1728209803&amp;pd_rd_r=057dc62c-d044-4b9b-bacb-0d6091d643a5&amp;pd_rd_w=lkjhc&amp;pd_rd_wg=pudhv&amp;pf_rd_p=12b8d3e2-e203-4b23-a8bc-68a7d2806477&amp;pf_rd_r=tmce22vga0yv5hgqw7v4&amp;psc=1&amp;refrid=tmce22vga0yv5hgqw7v4" w:history="1">
        <w:r w:rsidR="003319D0" w:rsidRPr="00A23675">
          <w:rPr>
            <w:rFonts w:eastAsia="Times New Roman" w:cstheme="minorHAnsi"/>
            <w:color w:val="6888C9"/>
            <w:sz w:val="28"/>
            <w:szCs w:val="28"/>
            <w:u w:val="single"/>
          </w:rPr>
          <w:t>Me and White Supremacy</w:t>
        </w:r>
      </w:hyperlink>
      <w:r w:rsidR="003319D0" w:rsidRPr="00A23675">
        <w:rPr>
          <w:rFonts w:eastAsia="Times New Roman" w:cstheme="minorHAnsi"/>
          <w:sz w:val="28"/>
          <w:szCs w:val="28"/>
        </w:rPr>
        <w:t xml:space="preserve"> by Layla Saad </w:t>
      </w:r>
    </w:p>
    <w:p w14:paraId="7BAEF66D" w14:textId="77777777" w:rsidR="003319D0" w:rsidRPr="00A23675" w:rsidRDefault="00A460BD" w:rsidP="003319D0">
      <w:pPr>
        <w:numPr>
          <w:ilvl w:val="0"/>
          <w:numId w:val="2"/>
        </w:numPr>
        <w:spacing w:before="100" w:beforeAutospacing="1" w:after="100" w:afterAutospacing="1"/>
        <w:ind w:left="1440"/>
        <w:rPr>
          <w:rFonts w:eastAsia="Times New Roman" w:cstheme="minorHAnsi"/>
          <w:sz w:val="28"/>
          <w:szCs w:val="28"/>
        </w:rPr>
      </w:pPr>
      <w:hyperlink r:id="rId32" w:tooltip="https://www.amazon.com/racial-formation-united-states-michael/dp/0415520312/ref=pd_sbs_14_5/136-4252900-2578732?_encoding=utf8&amp;pd_rd_i=0415520312&amp;pd_rd_r=01013a3f-1b68-4ffb-af02-76145ec4f0f3&amp;pd_rd_w=ksxlr&amp;pd_rd_wg=qvblf&amp;pf_rd_p=12b8d3e2-e203-4b23-a8bc-68a7d2806477&amp;pf_rd_r=mjqfmehwsvcgf1cy9ffx&amp;psc=1&amp;refrid=mjqfmehwsvcgf1cy9ffx" w:history="1">
        <w:r w:rsidR="003319D0" w:rsidRPr="00A23675">
          <w:rPr>
            <w:rFonts w:eastAsia="Times New Roman" w:cstheme="minorHAnsi"/>
            <w:color w:val="6888C9"/>
            <w:sz w:val="28"/>
            <w:szCs w:val="28"/>
            <w:u w:val="single"/>
          </w:rPr>
          <w:t>Racial formation in the United States</w:t>
        </w:r>
      </w:hyperlink>
      <w:r w:rsidR="003319D0" w:rsidRPr="00A23675">
        <w:rPr>
          <w:rFonts w:eastAsia="Times New Roman" w:cstheme="minorHAnsi"/>
          <w:sz w:val="28"/>
          <w:szCs w:val="28"/>
        </w:rPr>
        <w:t xml:space="preserve"> by Omi and Winant </w:t>
      </w:r>
    </w:p>
    <w:p w14:paraId="0230BFA5" w14:textId="77777777" w:rsidR="003319D0" w:rsidRPr="00A23675" w:rsidRDefault="00A460BD" w:rsidP="003319D0">
      <w:pPr>
        <w:numPr>
          <w:ilvl w:val="0"/>
          <w:numId w:val="2"/>
        </w:numPr>
        <w:spacing w:before="100" w:beforeAutospacing="1" w:after="100" w:afterAutospacing="1"/>
        <w:ind w:left="1440"/>
        <w:rPr>
          <w:rFonts w:eastAsia="Times New Roman" w:cstheme="minorHAnsi"/>
          <w:sz w:val="28"/>
          <w:szCs w:val="28"/>
        </w:rPr>
      </w:pPr>
      <w:hyperlink r:id="rId33" w:tooltip="https://www.amazon.com/racism-without-racists-color-blind-persistence/dp/1442276231/ref=sr_1_2?dchild=1&amp;keywords=colorblind+racism&amp;qid=1590902077&amp;s=books&amp;sr=1-2" w:history="1">
        <w:r w:rsidR="003319D0" w:rsidRPr="00A23675">
          <w:rPr>
            <w:rFonts w:eastAsia="Times New Roman" w:cstheme="minorHAnsi"/>
            <w:color w:val="6888C9"/>
            <w:sz w:val="28"/>
            <w:szCs w:val="28"/>
            <w:u w:val="single"/>
          </w:rPr>
          <w:t>Racism without racists</w:t>
        </w:r>
      </w:hyperlink>
      <w:r w:rsidR="003319D0" w:rsidRPr="00A23675">
        <w:rPr>
          <w:rFonts w:eastAsia="Times New Roman" w:cstheme="minorHAnsi"/>
          <w:sz w:val="28"/>
          <w:szCs w:val="28"/>
        </w:rPr>
        <w:t xml:space="preserve"> by Eduardo Bonilla-Silva </w:t>
      </w:r>
    </w:p>
    <w:p w14:paraId="2334BCCA" w14:textId="77777777" w:rsidR="003319D0" w:rsidRPr="00A23675" w:rsidRDefault="00A460BD" w:rsidP="003319D0">
      <w:pPr>
        <w:numPr>
          <w:ilvl w:val="0"/>
          <w:numId w:val="2"/>
        </w:numPr>
        <w:spacing w:before="100" w:beforeAutospacing="1" w:after="100" w:afterAutospacing="1"/>
        <w:ind w:left="1440"/>
        <w:rPr>
          <w:rFonts w:eastAsia="Times New Roman" w:cstheme="minorHAnsi"/>
          <w:sz w:val="28"/>
          <w:szCs w:val="28"/>
        </w:rPr>
      </w:pPr>
      <w:hyperlink r:id="rId34" w:tooltip="https://www.amazon.com/color-law-forgotten-government-segregated/dp/1631494538/ref=pd_sbs_14_20?_encoding=utf8&amp;pd_rd_i=1631494538&amp;pd_rd_r=2860c107-f4bd-4e36-8365-6b07f02e5023&amp;pd_rd_w=ghpzf&amp;pd_rd_wg=uro2h&amp;pf_rd_p=12b8d3e2-e203-4b23-a8bc-68a7d2806477&amp;pf_rd_r=h82y6hhgftcwhcva9xzd&amp;psc=1&amp;refrid=h82y6hhgftcwhcva9xzd" w:history="1">
        <w:r w:rsidR="003319D0" w:rsidRPr="00A23675">
          <w:rPr>
            <w:rFonts w:eastAsia="Times New Roman" w:cstheme="minorHAnsi"/>
            <w:color w:val="6888C9"/>
            <w:sz w:val="28"/>
            <w:szCs w:val="28"/>
            <w:u w:val="single"/>
          </w:rPr>
          <w:t>The color of law</w:t>
        </w:r>
      </w:hyperlink>
      <w:r w:rsidR="003319D0" w:rsidRPr="00A23675">
        <w:rPr>
          <w:rFonts w:eastAsia="Times New Roman" w:cstheme="minorHAnsi"/>
          <w:sz w:val="28"/>
          <w:szCs w:val="28"/>
        </w:rPr>
        <w:t xml:space="preserve"> by Rothstein </w:t>
      </w:r>
    </w:p>
    <w:p w14:paraId="393B4C6E" w14:textId="77777777" w:rsidR="003319D0" w:rsidRPr="00A23675" w:rsidRDefault="003319D0" w:rsidP="003319D0">
      <w:pPr>
        <w:spacing w:before="100" w:beforeAutospacing="1" w:after="100" w:afterAutospacing="1"/>
        <w:ind w:left="720"/>
        <w:rPr>
          <w:rFonts w:eastAsia="Times New Roman" w:cstheme="minorHAnsi"/>
          <w:sz w:val="28"/>
          <w:szCs w:val="28"/>
        </w:rPr>
      </w:pPr>
      <w:r w:rsidRPr="00A23675">
        <w:rPr>
          <w:rFonts w:eastAsia="Times New Roman" w:cstheme="minorHAnsi"/>
          <w:sz w:val="28"/>
          <w:szCs w:val="28"/>
        </w:rPr>
        <w:t xml:space="preserve"> As always, I am here to support your development. Reach out if necessary. But also reach out to classmates and others who hold your same racial identity to process. </w:t>
      </w:r>
      <w:hyperlink r:id="rId35" w:tooltip="https://www.racialequitytools.org/act/strategies/caucus-affinity-groups" w:history="1">
        <w:r w:rsidRPr="00A23675">
          <w:rPr>
            <w:rFonts w:eastAsia="Times New Roman" w:cstheme="minorHAnsi"/>
            <w:color w:val="6888C9"/>
            <w:sz w:val="28"/>
            <w:szCs w:val="28"/>
            <w:u w:val="single"/>
          </w:rPr>
          <w:t>Caucusing</w:t>
        </w:r>
      </w:hyperlink>
      <w:r w:rsidRPr="00A23675">
        <w:rPr>
          <w:rFonts w:eastAsia="Times New Roman" w:cstheme="minorHAnsi"/>
          <w:sz w:val="28"/>
          <w:szCs w:val="28"/>
        </w:rPr>
        <w:t xml:space="preserve"> with people who share your same identity is a great way to begin to tease apart your role in maintaining racism. </w:t>
      </w:r>
    </w:p>
    <w:p w14:paraId="32EFE789" w14:textId="77777777" w:rsidR="003319D0" w:rsidRPr="00A23675" w:rsidRDefault="003319D0" w:rsidP="003319D0">
      <w:pPr>
        <w:spacing w:before="100" w:beforeAutospacing="1" w:after="100" w:afterAutospacing="1"/>
        <w:ind w:left="720"/>
        <w:rPr>
          <w:rFonts w:eastAsia="Times New Roman" w:cstheme="minorHAnsi"/>
          <w:sz w:val="28"/>
          <w:szCs w:val="28"/>
        </w:rPr>
      </w:pPr>
      <w:r w:rsidRPr="00A23675">
        <w:rPr>
          <w:rFonts w:eastAsia="Times New Roman" w:cstheme="minorHAnsi"/>
          <w:sz w:val="28"/>
          <w:szCs w:val="28"/>
        </w:rPr>
        <w:t>Lastly, and importantly, #</w:t>
      </w:r>
      <w:hyperlink r:id="rId36" w:tooltip="https://blacklivesmatter.com/" w:history="1">
        <w:r w:rsidRPr="00A23675">
          <w:rPr>
            <w:rFonts w:eastAsia="Times New Roman" w:cstheme="minorHAnsi"/>
            <w:color w:val="6888C9"/>
            <w:sz w:val="28"/>
            <w:szCs w:val="28"/>
            <w:u w:val="single"/>
          </w:rPr>
          <w:t>BlackLivesMatter</w:t>
        </w:r>
      </w:hyperlink>
      <w:r w:rsidRPr="00A23675">
        <w:rPr>
          <w:rFonts w:eastAsia="Times New Roman" w:cstheme="minorHAnsi"/>
          <w:sz w:val="28"/>
          <w:szCs w:val="28"/>
        </w:rPr>
        <w:t xml:space="preserve">. </w:t>
      </w:r>
    </w:p>
    <w:p w14:paraId="389248DD" w14:textId="77777777" w:rsidR="003319D0" w:rsidRPr="00A23675" w:rsidRDefault="003319D0" w:rsidP="003319D0">
      <w:pPr>
        <w:spacing w:before="100" w:beforeAutospacing="1" w:after="100" w:afterAutospacing="1"/>
        <w:ind w:left="720"/>
        <w:rPr>
          <w:rFonts w:eastAsia="Times New Roman" w:cstheme="minorHAnsi"/>
          <w:sz w:val="28"/>
          <w:szCs w:val="28"/>
        </w:rPr>
      </w:pPr>
      <w:r w:rsidRPr="00A23675">
        <w:rPr>
          <w:rFonts w:eastAsia="Times New Roman" w:cstheme="minorHAnsi"/>
          <w:sz w:val="28"/>
          <w:szCs w:val="28"/>
        </w:rPr>
        <w:t>Dian</w:t>
      </w:r>
    </w:p>
    <w:p w14:paraId="5F0214CF" w14:textId="77777777" w:rsidR="003319D0" w:rsidRPr="00A23675" w:rsidRDefault="003319D0" w:rsidP="003319D0">
      <w:pPr>
        <w:spacing w:before="100" w:beforeAutospacing="1" w:after="100" w:afterAutospacing="1"/>
        <w:ind w:left="720"/>
        <w:rPr>
          <w:rFonts w:eastAsia="Times New Roman" w:cstheme="minorHAnsi"/>
          <w:sz w:val="28"/>
          <w:szCs w:val="28"/>
        </w:rPr>
      </w:pPr>
      <w:r w:rsidRPr="00A23675">
        <w:rPr>
          <w:rFonts w:eastAsia="Times New Roman" w:cstheme="minorHAnsi"/>
          <w:sz w:val="28"/>
          <w:szCs w:val="28"/>
        </w:rPr>
        <w:lastRenderedPageBreak/>
        <w:t xml:space="preserve">Sent from the Traditional and Ancestral Lands of the Navajo, Hopi, Paiute, Havasupai, Hualapai and several other tribal nations. </w:t>
      </w:r>
    </w:p>
    <w:p w14:paraId="6DE530D3" w14:textId="77777777" w:rsidR="003319D0" w:rsidRPr="00A23675" w:rsidRDefault="003319D0" w:rsidP="003319D0">
      <w:pPr>
        <w:spacing w:before="100" w:beforeAutospacing="1" w:after="100" w:afterAutospacing="1"/>
        <w:ind w:left="720"/>
        <w:rPr>
          <w:rFonts w:eastAsia="Times New Roman" w:cstheme="minorHAnsi"/>
          <w:sz w:val="28"/>
          <w:szCs w:val="28"/>
        </w:rPr>
      </w:pPr>
      <w:r w:rsidRPr="00A23675">
        <w:rPr>
          <w:rFonts w:eastAsia="Times New Roman" w:cstheme="minorHAnsi"/>
          <w:sz w:val="28"/>
          <w:szCs w:val="28"/>
        </w:rPr>
        <w:t xml:space="preserve">“When our lived experiences of theorizing </w:t>
      </w:r>
      <w:proofErr w:type="gramStart"/>
      <w:r w:rsidRPr="00A23675">
        <w:rPr>
          <w:rFonts w:eastAsia="Times New Roman" w:cstheme="minorHAnsi"/>
          <w:sz w:val="28"/>
          <w:szCs w:val="28"/>
        </w:rPr>
        <w:t>is</w:t>
      </w:r>
      <w:proofErr w:type="gramEnd"/>
      <w:r w:rsidRPr="00A23675">
        <w:rPr>
          <w:rFonts w:eastAsia="Times New Roman" w:cstheme="minorHAnsi"/>
          <w:sz w:val="28"/>
          <w:szCs w:val="28"/>
        </w:rPr>
        <w:t xml:space="preserve"> fundamentally linked to processes of self-recovery, of collective liberation, no gap exists between theory and practice.” -bell hooks</w:t>
      </w:r>
    </w:p>
    <w:p w14:paraId="62AD8DC1" w14:textId="77777777" w:rsidR="003319D0" w:rsidRPr="003319D0" w:rsidRDefault="003319D0" w:rsidP="003319D0">
      <w:pPr>
        <w:rPr>
          <w:rFonts w:cstheme="minorHAnsi"/>
          <w:sz w:val="28"/>
          <w:szCs w:val="28"/>
        </w:rPr>
      </w:pPr>
    </w:p>
    <w:p w14:paraId="74E77E55" w14:textId="77777777" w:rsidR="00E353FA" w:rsidRPr="003319D0" w:rsidRDefault="00A460BD">
      <w:pPr>
        <w:rPr>
          <w:rFonts w:cstheme="minorHAnsi"/>
          <w:sz w:val="28"/>
          <w:szCs w:val="28"/>
        </w:rPr>
      </w:pPr>
    </w:p>
    <w:sectPr w:rsidR="00E353FA" w:rsidRPr="003319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C0924"/>
    <w:multiLevelType w:val="multilevel"/>
    <w:tmpl w:val="9C5E5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ED089F"/>
    <w:multiLevelType w:val="multilevel"/>
    <w:tmpl w:val="F2B8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D0"/>
    <w:rsid w:val="001C4408"/>
    <w:rsid w:val="002F18AD"/>
    <w:rsid w:val="003319D0"/>
    <w:rsid w:val="004A29BD"/>
    <w:rsid w:val="00540924"/>
    <w:rsid w:val="00A46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9F1812"/>
  <w15:chartTrackingRefBased/>
  <w15:docId w15:val="{24DD51D2-D37F-5044-9DBA-65C36377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F18A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19D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319D0"/>
    <w:rPr>
      <w:color w:val="0000FF"/>
      <w:u w:val="single"/>
    </w:rPr>
  </w:style>
  <w:style w:type="character" w:styleId="UnresolvedMention">
    <w:name w:val="Unresolved Mention"/>
    <w:basedOn w:val="DefaultParagraphFont"/>
    <w:uiPriority w:val="99"/>
    <w:semiHidden/>
    <w:unhideWhenUsed/>
    <w:rsid w:val="00540924"/>
    <w:rPr>
      <w:color w:val="605E5C"/>
      <w:shd w:val="clear" w:color="auto" w:fill="E1DFDD"/>
    </w:rPr>
  </w:style>
  <w:style w:type="character" w:customStyle="1" w:styleId="Heading3Char">
    <w:name w:val="Heading 3 Char"/>
    <w:basedOn w:val="DefaultParagraphFont"/>
    <w:link w:val="Heading3"/>
    <w:uiPriority w:val="9"/>
    <w:rsid w:val="002F18A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793610">
      <w:bodyDiv w:val="1"/>
      <w:marLeft w:val="0"/>
      <w:marRight w:val="0"/>
      <w:marTop w:val="0"/>
      <w:marBottom w:val="0"/>
      <w:divBdr>
        <w:top w:val="none" w:sz="0" w:space="0" w:color="auto"/>
        <w:left w:val="none" w:sz="0" w:space="0" w:color="auto"/>
        <w:bottom w:val="none" w:sz="0" w:space="0" w:color="auto"/>
        <w:right w:val="none" w:sz="0" w:space="0" w:color="auto"/>
      </w:divBdr>
      <w:divsChild>
        <w:div w:id="1176652951">
          <w:marLeft w:val="0"/>
          <w:marRight w:val="0"/>
          <w:marTop w:val="0"/>
          <w:marBottom w:val="0"/>
          <w:divBdr>
            <w:top w:val="none" w:sz="0" w:space="0" w:color="auto"/>
            <w:left w:val="none" w:sz="0" w:space="0" w:color="auto"/>
            <w:bottom w:val="none" w:sz="0" w:space="0" w:color="auto"/>
            <w:right w:val="none" w:sz="0" w:space="0" w:color="auto"/>
          </w:divBdr>
        </w:div>
      </w:divsChild>
    </w:div>
    <w:div w:id="1544097546">
      <w:bodyDiv w:val="1"/>
      <w:marLeft w:val="0"/>
      <w:marRight w:val="0"/>
      <w:marTop w:val="0"/>
      <w:marBottom w:val="0"/>
      <w:divBdr>
        <w:top w:val="none" w:sz="0" w:space="0" w:color="auto"/>
        <w:left w:val="none" w:sz="0" w:space="0" w:color="auto"/>
        <w:bottom w:val="none" w:sz="0" w:space="0" w:color="auto"/>
        <w:right w:val="none" w:sz="0" w:space="0" w:color="auto"/>
      </w:divBdr>
      <w:divsChild>
        <w:div w:id="1764841641">
          <w:marLeft w:val="0"/>
          <w:marRight w:val="0"/>
          <w:marTop w:val="0"/>
          <w:marBottom w:val="0"/>
          <w:divBdr>
            <w:top w:val="none" w:sz="0" w:space="0" w:color="auto"/>
            <w:left w:val="none" w:sz="0" w:space="0" w:color="auto"/>
            <w:bottom w:val="none" w:sz="0" w:space="0" w:color="auto"/>
            <w:right w:val="none" w:sz="0" w:space="0" w:color="auto"/>
          </w:divBdr>
          <w:divsChild>
            <w:div w:id="769786935">
              <w:marLeft w:val="0"/>
              <w:marRight w:val="0"/>
              <w:marTop w:val="0"/>
              <w:marBottom w:val="0"/>
              <w:divBdr>
                <w:top w:val="none" w:sz="0" w:space="0" w:color="auto"/>
                <w:left w:val="none" w:sz="0" w:space="0" w:color="auto"/>
                <w:bottom w:val="none" w:sz="0" w:space="0" w:color="auto"/>
                <w:right w:val="none" w:sz="0" w:space="0" w:color="auto"/>
              </w:divBdr>
              <w:divsChild>
                <w:div w:id="1380595867">
                  <w:marLeft w:val="0"/>
                  <w:marRight w:val="0"/>
                  <w:marTop w:val="0"/>
                  <w:marBottom w:val="0"/>
                  <w:divBdr>
                    <w:top w:val="none" w:sz="0" w:space="0" w:color="auto"/>
                    <w:left w:val="none" w:sz="0" w:space="0" w:color="auto"/>
                    <w:bottom w:val="none" w:sz="0" w:space="0" w:color="auto"/>
                    <w:right w:val="none" w:sz="0" w:space="0" w:color="auto"/>
                  </w:divBdr>
                  <w:divsChild>
                    <w:div w:id="422721729">
                      <w:marLeft w:val="0"/>
                      <w:marRight w:val="0"/>
                      <w:marTop w:val="0"/>
                      <w:marBottom w:val="0"/>
                      <w:divBdr>
                        <w:top w:val="none" w:sz="0" w:space="0" w:color="auto"/>
                        <w:left w:val="none" w:sz="0" w:space="0" w:color="auto"/>
                        <w:bottom w:val="none" w:sz="0" w:space="0" w:color="auto"/>
                        <w:right w:val="none" w:sz="0" w:space="0" w:color="auto"/>
                      </w:divBdr>
                      <w:divsChild>
                        <w:div w:id="2048599297">
                          <w:marLeft w:val="0"/>
                          <w:marRight w:val="0"/>
                          <w:marTop w:val="0"/>
                          <w:marBottom w:val="0"/>
                          <w:divBdr>
                            <w:top w:val="none" w:sz="0" w:space="0" w:color="auto"/>
                            <w:left w:val="none" w:sz="0" w:space="0" w:color="auto"/>
                            <w:bottom w:val="none" w:sz="0" w:space="0" w:color="auto"/>
                            <w:right w:val="none" w:sz="0" w:space="0" w:color="auto"/>
                          </w:divBdr>
                          <w:divsChild>
                            <w:div w:id="1724325279">
                              <w:marLeft w:val="0"/>
                              <w:marRight w:val="0"/>
                              <w:marTop w:val="0"/>
                              <w:marBottom w:val="0"/>
                              <w:divBdr>
                                <w:top w:val="none" w:sz="0" w:space="0" w:color="auto"/>
                                <w:left w:val="none" w:sz="0" w:space="0" w:color="auto"/>
                                <w:bottom w:val="none" w:sz="0" w:space="0" w:color="auto"/>
                                <w:right w:val="none" w:sz="0" w:space="0" w:color="auto"/>
                              </w:divBdr>
                              <w:divsChild>
                                <w:div w:id="8175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5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um.com/awaken-blog/30-ways-asians-perpetuate-anti-black-racism-everyday-32886c9b3075" TargetMode="External"/><Relationship Id="rId18" Type="http://schemas.openxmlformats.org/officeDocument/2006/relationships/hyperlink" Target="https://www.kqed.org/arts/13881199/5-ways-to-show-up-for-racial-justice-today" TargetMode="External"/><Relationship Id="rId26" Type="http://schemas.openxmlformats.org/officeDocument/2006/relationships/hyperlink" Target="https://www.ibramxkendi.com/how-to-be-an-antiracist-1" TargetMode="External"/><Relationship Id="rId21" Type="http://schemas.openxmlformats.org/officeDocument/2006/relationships/hyperlink" Target="https://medium.com/equality-includes-you/what-white-people-can-do-for-racial-justice-f2d18b0e0234" TargetMode="External"/><Relationship Id="rId34" Type="http://schemas.openxmlformats.org/officeDocument/2006/relationships/hyperlink" Target="https://www.amazon.com/Color-Law-Forgotten-Government-Segregated/dp/1631494538/ref=pd_sbs_14_20?_encoding=UTF8&amp;pd_rd_i=1631494538&amp;pd_rd_r=2860c107-f4bd-4e36-8365-6b07f02e5023&amp;pd_rd_w=ghpZf&amp;pd_rd_wg=urO2H&amp;pf_rd_p=12b8d3e2-e203-4b23-a8bc-68a7d2806477&amp;pf_rd_r=H82Y6HHGFTCWHCVA9XZD&amp;psc=1&amp;refRID=H82Y6HHGFTCWHCVA9XZD" TargetMode="External"/><Relationship Id="rId7" Type="http://schemas.openxmlformats.org/officeDocument/2006/relationships/hyperlink" Target="https://www.washingtonpost.com/national/i-cant-breathe-five-years-after-eric-garner-died-in-struggle-with-new-york-police-resolution-still-elusive/2019/06/13/23d7fad8-78f5-11e9-bd25-c989555e7766_story.html" TargetMode="External"/><Relationship Id="rId12" Type="http://schemas.openxmlformats.org/officeDocument/2006/relationships/hyperlink" Target="https://www.amazon.com/Indigenous-Peoples-History-ReVisioning-American-ebook/dp/B00J6Y98UE/ref=sr_1_1?crid=2KN4UM1D2R2V2&amp;dchild=1&amp;keywords=indigenous+peoples+history+of+the+united+states&amp;qid=1590900169&amp;sprefix=indigenous+%2Caps%2C204&amp;sr=8-1" TargetMode="External"/><Relationship Id="rId17" Type="http://schemas.openxmlformats.org/officeDocument/2006/relationships/hyperlink" Target="https://www.tandfonline.com/doi/abs/10.1080/10665684.2018.1496046" TargetMode="External"/><Relationship Id="rId25" Type="http://schemas.openxmlformats.org/officeDocument/2006/relationships/hyperlink" Target="https://www.myacpa.org/sites/default/files/SIRJD_GuidingDoc2.pdf" TargetMode="External"/><Relationship Id="rId33" Type="http://schemas.openxmlformats.org/officeDocument/2006/relationships/hyperlink" Target="https://www.amazon.com/Racism-without-Racists-Color-Blind-Persistence/dp/1442276231/ref=sr_1_2?dchild=1&amp;keywords=colorblind+racism&amp;qid=1590902077&amp;s=books&amp;sr=1-2"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mazon.com/Ebony-Ivy-Troubled-Americas-Universities/dp/1608194027/ref=sr_1_1?crid=1020X1KA4FO8&amp;dchild=1&amp;keywords=ebony+and+ivy&amp;qid=1590900219&amp;sprefix=ebony+and+iv%2Caps%2C195&amp;sr=8-1" TargetMode="External"/><Relationship Id="rId20" Type="http://schemas.openxmlformats.org/officeDocument/2006/relationships/hyperlink" Target="https://www.amazon.com/Readings-Diversity-Social-Justice-Maurianne/dp/0415892945" TargetMode="External"/><Relationship Id="rId29" Type="http://schemas.openxmlformats.org/officeDocument/2006/relationships/hyperlink" Target="https://robindiangelo.com/publications/" TargetMode="External"/><Relationship Id="rId1" Type="http://schemas.openxmlformats.org/officeDocument/2006/relationships/numbering" Target="numbering.xml"/><Relationship Id="rId6" Type="http://schemas.openxmlformats.org/officeDocument/2006/relationships/hyperlink" Target="https://www.ajc.com/news/victim-police-encounter-had-started-new-life-minnesota/rMmT2wipeQFNnsypmh6oBL/" TargetMode="External"/><Relationship Id="rId11" Type="http://schemas.openxmlformats.org/officeDocument/2006/relationships/hyperlink" Target="https://www.insidehighered.com/views/2017/03/30/colleges-need-language-shift-not-one-you-think-essay" TargetMode="External"/><Relationship Id="rId24" Type="http://schemas.openxmlformats.org/officeDocument/2006/relationships/hyperlink" Target="https://www.myacpa.org/sirjd" TargetMode="External"/><Relationship Id="rId32" Type="http://schemas.openxmlformats.org/officeDocument/2006/relationships/hyperlink" Target="https://www.amazon.com/Racial-Formation-United-States-Michael/dp/0415520312/ref=pd_sbs_14_5/136-4252900-2578732?_encoding=UTF8&amp;pd_rd_i=0415520312&amp;pd_rd_r=01013a3f-1b68-4ffb-af02-76145ec4f0f3&amp;pd_rd_w=ksxlR&amp;pd_rd_wg=QvBLf&amp;pf_rd_p=12b8d3e2-e203-4b23-a8bc-68a7d2806477&amp;pf_rd_r=MJQFMEHWSVCGF1CY9FFX&amp;psc=1&amp;refRID=MJQFMEHWSVCGF1CY9FFX" TargetMode="External"/><Relationship Id="rId37" Type="http://schemas.openxmlformats.org/officeDocument/2006/relationships/fontTable" Target="fontTable.xml"/><Relationship Id="rId5" Type="http://schemas.openxmlformats.org/officeDocument/2006/relationships/hyperlink" Target="https://rankin-consulting.com/staff/dian-squire" TargetMode="External"/><Relationship Id="rId15" Type="http://schemas.openxmlformats.org/officeDocument/2006/relationships/hyperlink" Target="https://www.tandfonline.com/doi/full/10.1080/13613324.2016.1248837" TargetMode="External"/><Relationship Id="rId23" Type="http://schemas.openxmlformats.org/officeDocument/2006/relationships/hyperlink" Target="https://www.racialequitytools.org/act/strategies/caucus-affinity-groups" TargetMode="External"/><Relationship Id="rId28" Type="http://schemas.openxmlformats.org/officeDocument/2006/relationships/hyperlink" Target="https://www.nytimes.com/2019/05/29/books/review/antiracist-reading-list-ibram-x-kendi.html" TargetMode="External"/><Relationship Id="rId36" Type="http://schemas.openxmlformats.org/officeDocument/2006/relationships/hyperlink" Target="https://blacklivesmatter.com/" TargetMode="External"/><Relationship Id="rId10" Type="http://schemas.openxmlformats.org/officeDocument/2006/relationships/hyperlink" Target="https://www.nytimes.com/article/ahmaud-arbery-shooting-georgia.html" TargetMode="External"/><Relationship Id="rId19" Type="http://schemas.openxmlformats.org/officeDocument/2006/relationships/hyperlink" Target="https://www.psychotherapy.net/article/racism-white-privilege-psychotherapy" TargetMode="External"/><Relationship Id="rId31" Type="http://schemas.openxmlformats.org/officeDocument/2006/relationships/hyperlink" Target="https://www.amazon.com/Me-White-Supremacy-Combat-Ancestor/dp/1728209803/ref=pd_sbs_14_13?_encoding=UTF8&amp;pd_rd_i=1728209803&amp;pd_rd_r=057dc62c-d044-4b9b-bacb-0d6091d643a5&amp;pd_rd_w=lKJHC&amp;pd_rd_wg=PUdhV&amp;pf_rd_p=12b8d3e2-e203-4b23-a8bc-68a7d2806477&amp;pf_rd_r=TMCE22VGA0YV5HGQW7V4&amp;psc=1&amp;refRID=TMCE22VGA0YV5HGQW7V4" TargetMode="External"/><Relationship Id="rId4" Type="http://schemas.openxmlformats.org/officeDocument/2006/relationships/webSettings" Target="webSettings.xml"/><Relationship Id="rId9" Type="http://schemas.openxmlformats.org/officeDocument/2006/relationships/hyperlink" Target="https://www.hrc.org/blog/hrc-mourns-tony-mcdade-black-transgender-man-killed-in-florida" TargetMode="External"/><Relationship Id="rId14" Type="http://schemas.openxmlformats.org/officeDocument/2006/relationships/hyperlink" Target="https://www.amazon.com/White-Fragility-People-About-Racism/dp/0807047414/ref=sr_1_1?dchild=1&amp;keywords=white+privilege&amp;qid=1590900060&amp;sr=8-1" TargetMode="External"/><Relationship Id="rId22" Type="http://schemas.openxmlformats.org/officeDocument/2006/relationships/hyperlink" Target="https://www.showingupforracialjustice.org/" TargetMode="External"/><Relationship Id="rId27" Type="http://schemas.openxmlformats.org/officeDocument/2006/relationships/hyperlink" Target="https://www.amazon.com/Stamped-Beginning-Definitive-History-National/dp/1568585985" TargetMode="External"/><Relationship Id="rId30" Type="http://schemas.openxmlformats.org/officeDocument/2006/relationships/hyperlink" Target="https://www.amazon.com/Black-Kids-Sitting-Together-Cafeteria/dp/0465060684/ref=pd_sbs_14_6/136-4252900-2578732?_encoding=UTF8&amp;pd_rd_i=0465060684&amp;pd_rd_r=f8fa5cee-b737-41b7-9439-418a8733b161&amp;pd_rd_w=kqwdB&amp;pd_rd_wg=MgDtB&amp;pf_rd_p=12b8d3e2-e203-4b23-a8bc-68a7d2806477&amp;pf_rd_r=5JD8BK8KCNGMBX7PXGYV&amp;psc=1&amp;refRID=5JD8BK8KCNGMBX7PXGYV" TargetMode="External"/><Relationship Id="rId35" Type="http://schemas.openxmlformats.org/officeDocument/2006/relationships/hyperlink" Target="https://www.racialequitytools.org/act/strategies/caucus-affinity-groups" TargetMode="External"/><Relationship Id="rId8" Type="http://schemas.openxmlformats.org/officeDocument/2006/relationships/hyperlink" Target="https://www.washingtonpost.com/nation/2020/05/11/family-seeks-answers-fatal-police-shooting-louisville-woman-her-apartmen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2020-06-25T14:05:00Z</dcterms:created>
  <dcterms:modified xsi:type="dcterms:W3CDTF">2020-06-25T14:05:00Z</dcterms:modified>
</cp:coreProperties>
</file>